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DB" w:rsidRDefault="00FA089E" w:rsidP="00FA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9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  <w:proofErr w:type="spellStart"/>
      <w:r w:rsidRPr="00FA089E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FA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89E" w:rsidRDefault="00FA089E" w:rsidP="00FA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9E">
        <w:rPr>
          <w:rFonts w:ascii="Times New Roman" w:hAnsi="Times New Roman" w:cs="Times New Roman"/>
          <w:b/>
          <w:bCs/>
          <w:sz w:val="28"/>
          <w:szCs w:val="28"/>
        </w:rPr>
        <w:t>(психолого-педагогического консилиума)</w:t>
      </w:r>
    </w:p>
    <w:p w:rsidR="00FA089E" w:rsidRPr="00FA089E" w:rsidRDefault="00FA089E" w:rsidP="00FA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500AA">
        <w:rPr>
          <w:rFonts w:ascii="Times New Roman" w:hAnsi="Times New Roman" w:cs="Times New Roman"/>
          <w:b/>
          <w:bCs/>
          <w:sz w:val="28"/>
          <w:szCs w:val="28"/>
        </w:rPr>
        <w:t>2/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500A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TableGrid7"/>
        <w:tblW w:w="10661" w:type="dxa"/>
        <w:tblInd w:w="-176" w:type="dxa"/>
        <w:tblLayout w:type="fixed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426"/>
        <w:gridCol w:w="6408"/>
        <w:gridCol w:w="1417"/>
        <w:gridCol w:w="2410"/>
      </w:tblGrid>
      <w:tr w:rsidR="00FA089E" w:rsidRPr="00FA089E" w:rsidTr="008500AA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left="-7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FA089E" w:rsidRPr="00FA089E" w:rsidRDefault="00FA089E" w:rsidP="00FA089E">
            <w:pPr>
              <w:ind w:left="-7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right="2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Мероприятие (форма проведения)</w:t>
            </w:r>
          </w:p>
          <w:p w:rsidR="00FA089E" w:rsidRPr="00FA089E" w:rsidRDefault="00FA089E" w:rsidP="00FA089E">
            <w:pPr>
              <w:ind w:right="23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Тема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b/>
                <w:sz w:val="24"/>
              </w:rPr>
              <w:t>Ответственны</w:t>
            </w:r>
          </w:p>
          <w:p w:rsidR="00FA089E" w:rsidRPr="00FA089E" w:rsidRDefault="00FA089E" w:rsidP="00FA089E">
            <w:pPr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A089E" w:rsidRPr="00FA089E" w:rsidTr="008500AA">
        <w:trPr>
          <w:trHeight w:val="10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right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</w:p>
          <w:p w:rsidR="00FA089E" w:rsidRPr="00FA089E" w:rsidRDefault="00FA089E" w:rsidP="00FA089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 №1  </w:t>
            </w:r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1. Принятие плана работы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>2. Принятие графика работы</w:t>
            </w:r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>3. Рассмотрение заявок на обследование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right="11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  <w:p w:rsidR="00FA089E" w:rsidRPr="00FA089E" w:rsidRDefault="00FA089E" w:rsidP="008500AA">
            <w:pPr>
              <w:ind w:right="11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500AA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A089E" w:rsidRPr="00FA089E" w:rsidTr="008500AA">
        <w:trPr>
          <w:trHeight w:val="9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</w:p>
          <w:p w:rsidR="00FA089E" w:rsidRPr="00FA089E" w:rsidRDefault="00FA089E" w:rsidP="00FA089E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№2</w:t>
            </w:r>
          </w:p>
          <w:p w:rsidR="00FA089E" w:rsidRPr="00FA089E" w:rsidRDefault="00FA089E" w:rsidP="00FA089E">
            <w:pPr>
              <w:ind w:righ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Выработка согласованных решений по созданию оптимальных условий для развития и </w:t>
            </w:r>
            <w:proofErr w:type="gram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обучения  детей</w:t>
            </w:r>
            <w:proofErr w:type="gram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заявленных на </w:t>
            </w: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:rsidR="00FA089E" w:rsidRPr="00FA089E" w:rsidRDefault="008500AA" w:rsidP="00FA089E">
            <w:pPr>
              <w:ind w:left="4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Анализ </w:t>
            </w:r>
            <w:r w:rsid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документов на каждого ребенка, </w:t>
            </w:r>
            <w:r w:rsidR="00FA089E"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представленного </w:t>
            </w:r>
            <w:r w:rsidR="00FA089E"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  <w:t xml:space="preserve">на консилиум: заявление воспитателей или родителей (законных </w:t>
            </w:r>
            <w:r w:rsidR="00FA089E"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  <w:t xml:space="preserve">представителей) </w:t>
            </w:r>
            <w:r w:rsidR="00FA089E"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  <w:t xml:space="preserve">об обследовании ребенка на консилиуме; </w:t>
            </w:r>
          </w:p>
          <w:p w:rsidR="00FA089E" w:rsidRPr="00FA089E" w:rsidRDefault="00FA089E" w:rsidP="00E41EDB">
            <w:pPr>
              <w:ind w:firstLine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договор между МБДОУ и родителями (законными представителями) воспитанников; </w:t>
            </w:r>
          </w:p>
          <w:p w:rsidR="00FA089E" w:rsidRPr="00FA089E" w:rsidRDefault="00FA089E" w:rsidP="00FA089E">
            <w:pPr>
              <w:ind w:firstLine="4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педагогическая 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  <w:t xml:space="preserve">характеристика ребенка; </w:t>
            </w:r>
          </w:p>
          <w:p w:rsidR="00FA089E" w:rsidRPr="00FA089E" w:rsidRDefault="00FA089E" w:rsidP="00FA089E">
            <w:pPr>
              <w:ind w:left="4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выписка из медицинской карты; психологическое представление.</w:t>
            </w:r>
          </w:p>
          <w:p w:rsidR="00FA089E" w:rsidRPr="00FA089E" w:rsidRDefault="00FA089E" w:rsidP="00FA089E">
            <w:pPr>
              <w:ind w:left="4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ab/>
              <w:t xml:space="preserve">коллегиального заключения. </w:t>
            </w:r>
          </w:p>
          <w:p w:rsidR="00FA089E" w:rsidRPr="00FA089E" w:rsidRDefault="00FA089E" w:rsidP="00FA089E">
            <w:pPr>
              <w:ind w:left="4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Разработка рекомендаций с учетом индивидуальных особенностей и возможностей ребенка. </w:t>
            </w:r>
          </w:p>
          <w:p w:rsidR="00FA089E" w:rsidRPr="00FA089E" w:rsidRDefault="00FA089E" w:rsidP="00FA089E">
            <w:pPr>
              <w:ind w:left="43" w:hanging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Планирование работы с родителями этих детей.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8500AA" w:rsidP="00FA08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Ноябрь 2022</w:t>
            </w:r>
            <w:r w:rsidR="00FA089E"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FA089E" w:rsidRPr="00FA089E" w:rsidRDefault="00FA089E" w:rsidP="00FA089E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A089E" w:rsidRPr="00FA089E" w:rsidTr="008500AA">
        <w:trPr>
          <w:trHeight w:val="3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9E" w:rsidRPr="00FA089E" w:rsidRDefault="00FA089E" w:rsidP="00FA089E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№3 </w:t>
            </w:r>
          </w:p>
          <w:p w:rsidR="00FA089E" w:rsidRPr="00FA089E" w:rsidRDefault="00FA089E" w:rsidP="00FA089E">
            <w:pPr>
              <w:ind w:right="34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Обсуждение промежуточных результатов индивидуальной работы с детьми, в соответствии с рекомендациями   консилиума.</w:t>
            </w:r>
          </w:p>
          <w:p w:rsidR="00FA089E" w:rsidRPr="00FA089E" w:rsidRDefault="00FA089E" w:rsidP="00FA089E">
            <w:pPr>
              <w:ind w:right="34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инамич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еская оценка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развития  ребенка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FA089E" w:rsidRDefault="00FA089E" w:rsidP="00FA089E">
            <w:pPr>
              <w:ind w:left="34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зменение и внесение дополнений в </w:t>
            </w:r>
            <w:proofErr w:type="gram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содержание  работы</w:t>
            </w:r>
            <w:proofErr w:type="gram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детьми с незначительными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езультатами или их отсутствием.</w:t>
            </w:r>
          </w:p>
          <w:p w:rsidR="00FA089E" w:rsidRPr="00FA089E" w:rsidRDefault="00FA089E" w:rsidP="00FA089E">
            <w:pPr>
              <w:ind w:left="34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нализ итоговых документов (результатов итоговой диагностики), представленных, педагогом-психологом, воспитателями. </w:t>
            </w:r>
          </w:p>
          <w:p w:rsidR="00FA089E" w:rsidRPr="00FA089E" w:rsidRDefault="00FA089E" w:rsidP="00FA089E">
            <w:pPr>
              <w:ind w:left="34"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</w:t>
            </w: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оставление итогового </w:t>
            </w:r>
          </w:p>
          <w:p w:rsidR="00FA089E" w:rsidRPr="00FA089E" w:rsidRDefault="00FA089E" w:rsidP="00FA089E">
            <w:pPr>
              <w:ind w:left="34" w:right="-14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коллегиального заключения по каждому ребенку с оценкой эффективности работы с ним.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9E" w:rsidRPr="00FA089E" w:rsidRDefault="008500AA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Март 2023</w:t>
            </w: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</w:tc>
      </w:tr>
      <w:tr w:rsidR="00FA089E" w:rsidRPr="00FA089E" w:rsidTr="008500AA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ind w:left="1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Итоговое </w:t>
            </w: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№4</w:t>
            </w:r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Оценка эффективности и анализ результатов коррекционно-развивающей работы с обучающимися, получающих психолого-педагогическое сопровождение. Составление рекомендаций для родителей (законных представителей)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Май 2022</w:t>
            </w:r>
          </w:p>
          <w:p w:rsidR="00FA089E" w:rsidRPr="00FA089E" w:rsidRDefault="00FA089E" w:rsidP="00FA089E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Председатель </w:t>
            </w: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Члены </w:t>
            </w:r>
            <w:proofErr w:type="spellStart"/>
            <w:r w:rsidRPr="00FA089E">
              <w:rPr>
                <w:rFonts w:ascii="Times New Roman" w:eastAsia="Calibri" w:hAnsi="Times New Roman" w:cs="Times New Roman"/>
                <w:color w:val="000000"/>
                <w:sz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89E" w:rsidRPr="00FA089E" w:rsidTr="008500AA">
        <w:trPr>
          <w:trHeight w:val="9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89E" w:rsidRPr="00FA089E" w:rsidRDefault="00FA089E" w:rsidP="00FA089E">
            <w:pPr>
              <w:ind w:left="13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Внеплановое заседание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AA" w:rsidRDefault="00FA089E" w:rsidP="00FA089E">
            <w:pPr>
              <w:ind w:left="13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 мере поступле</w:t>
            </w:r>
            <w:r w:rsidR="008500A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FA089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ния заявок</w:t>
            </w:r>
          </w:p>
          <w:p w:rsidR="00FA089E" w:rsidRPr="00FA089E" w:rsidRDefault="00FA089E" w:rsidP="00FA089E">
            <w:pPr>
              <w:ind w:left="13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A089E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A089E" w:rsidRPr="00FA089E" w:rsidRDefault="00FA089E" w:rsidP="00FA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89E" w:rsidRDefault="00FA089E"/>
    <w:sectPr w:rsidR="00FA089E" w:rsidSect="00850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5B"/>
    <w:multiLevelType w:val="hybridMultilevel"/>
    <w:tmpl w:val="A7502FCE"/>
    <w:lvl w:ilvl="0" w:tplc="59C417A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EA5B0">
      <w:start w:val="1"/>
      <w:numFmt w:val="bullet"/>
      <w:lvlText w:val="o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AA780">
      <w:start w:val="1"/>
      <w:numFmt w:val="bullet"/>
      <w:lvlText w:val="▪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0260A">
      <w:start w:val="1"/>
      <w:numFmt w:val="bullet"/>
      <w:lvlText w:val="•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ADE8">
      <w:start w:val="1"/>
      <w:numFmt w:val="bullet"/>
      <w:lvlText w:val="o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2A05E">
      <w:start w:val="1"/>
      <w:numFmt w:val="bullet"/>
      <w:lvlText w:val="▪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A5174">
      <w:start w:val="1"/>
      <w:numFmt w:val="bullet"/>
      <w:lvlText w:val="•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FE48">
      <w:start w:val="1"/>
      <w:numFmt w:val="bullet"/>
      <w:lvlText w:val="o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61B74">
      <w:start w:val="1"/>
      <w:numFmt w:val="bullet"/>
      <w:lvlText w:val="▪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A3255"/>
    <w:multiLevelType w:val="hybridMultilevel"/>
    <w:tmpl w:val="2EE43D7C"/>
    <w:lvl w:ilvl="0" w:tplc="0E1A6A7A">
      <w:start w:val="1"/>
      <w:numFmt w:val="bullet"/>
      <w:lvlText w:val="-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D1CA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F54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040FC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0661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712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905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EB71A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5F3E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6"/>
    <w:rsid w:val="008500AA"/>
    <w:rsid w:val="00A93286"/>
    <w:rsid w:val="00C53EC4"/>
    <w:rsid w:val="00E41EDB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6A274B-366D-4E3C-8572-8953BC47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7">
    <w:name w:val="TableGrid7"/>
    <w:rsid w:val="00FA08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2021-09-09T07:48:00Z</dcterms:created>
  <dcterms:modified xsi:type="dcterms:W3CDTF">2022-09-16T08:04:00Z</dcterms:modified>
</cp:coreProperties>
</file>